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419B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09A564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BEC6D0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0EC9D5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1FAF2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2909D3A" w14:textId="21942EA3" w:rsidR="0019479C" w:rsidRPr="003534FA" w:rsidRDefault="00595E4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534FA">
              <w:rPr>
                <w:rFonts w:ascii="Arial" w:hAnsi="Arial" w:cs="Arial"/>
                <w:b/>
                <w:bCs/>
              </w:rPr>
              <w:t xml:space="preserve">Vytyčování po pozemkových úpravách v okrese </w:t>
            </w:r>
            <w:r w:rsidRPr="003534FA">
              <w:rPr>
                <w:rFonts w:ascii="Arial" w:hAnsi="Arial" w:cs="Arial"/>
                <w:b/>
                <w:bCs/>
              </w:rPr>
              <w:br/>
              <w:t>Ústí n</w:t>
            </w:r>
            <w:r w:rsidR="003534FA" w:rsidRPr="003534FA">
              <w:rPr>
                <w:rFonts w:ascii="Arial" w:hAnsi="Arial" w:cs="Arial"/>
                <w:b/>
                <w:bCs/>
              </w:rPr>
              <w:t>.</w:t>
            </w:r>
            <w:r w:rsidR="00606F9A">
              <w:rPr>
                <w:rFonts w:ascii="Arial" w:hAnsi="Arial" w:cs="Arial"/>
                <w:b/>
                <w:bCs/>
              </w:rPr>
              <w:t xml:space="preserve"> </w:t>
            </w:r>
            <w:r w:rsidR="003534FA" w:rsidRPr="003534FA">
              <w:rPr>
                <w:rFonts w:ascii="Arial" w:hAnsi="Arial" w:cs="Arial"/>
                <w:b/>
                <w:bCs/>
              </w:rPr>
              <w:t>O.</w:t>
            </w:r>
            <w:r w:rsidRPr="003534FA">
              <w:rPr>
                <w:rFonts w:ascii="Arial" w:hAnsi="Arial" w:cs="Arial"/>
                <w:b/>
                <w:bCs/>
              </w:rPr>
              <w:t xml:space="preserve"> 2024</w:t>
            </w:r>
          </w:p>
        </w:tc>
      </w:tr>
      <w:tr w:rsidR="0019479C" w:rsidRPr="00037712" w14:paraId="013B0A9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05D531A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49B1EA" w14:textId="4C57DC30" w:rsidR="0019479C" w:rsidRPr="00037712" w:rsidRDefault="00595E4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SP7435/2024-544203</w:t>
            </w:r>
          </w:p>
        </w:tc>
      </w:tr>
    </w:tbl>
    <w:p w14:paraId="51122DF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17AF47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60A5E2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027C6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6AAA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296B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CB0F9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72276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2A2AC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01E3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9402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E208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B8F5F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C078A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D6AEC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736C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05FA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73F96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F6A0C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82D55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5EBF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748DD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7324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1D98C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DBBCB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E3706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5B00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463E4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7B3B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6A0A7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3583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D0EC4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3057D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BE57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3905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F8259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C6370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30F4E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881A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68303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419E1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95BC6E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B40C38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A7C3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ACEE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AAF3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9A850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EE86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1CA99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70F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F020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52E5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A207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FEF6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FF2A6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324A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61FB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F56D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DCA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D419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55BA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8E7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33CD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F040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D298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83C9A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4BDE06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7A1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161EC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EC73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5B1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8066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3C9D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1A4AC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4A5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9B5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8247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0F86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79875BE" w14:textId="03CF1460" w:rsidR="00595E4B" w:rsidRDefault="00595E4B" w:rsidP="00595E4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841D5B2" w14:textId="4FC5EB4D" w:rsidR="00511378" w:rsidRPr="00037712" w:rsidRDefault="00595E4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511378"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906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531"/>
        <w:gridCol w:w="4536"/>
      </w:tblGrid>
      <w:tr w:rsidR="00595E4B" w:rsidRPr="00595E4B" w14:paraId="7A8F43A0" w14:textId="77777777" w:rsidTr="00595E4B">
        <w:trPr>
          <w:trHeight w:val="510"/>
        </w:trPr>
        <w:tc>
          <w:tcPr>
            <w:tcW w:w="4531" w:type="dxa"/>
            <w:tcMar>
              <w:left w:w="85" w:type="dxa"/>
              <w:right w:w="85" w:type="dxa"/>
            </w:tcMar>
            <w:vAlign w:val="center"/>
          </w:tcPr>
          <w:p w14:paraId="4BE965E6" w14:textId="77777777" w:rsidR="00595E4B" w:rsidRPr="00595E4B" w:rsidRDefault="00595E4B" w:rsidP="00595E4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95E4B">
              <w:rPr>
                <w:rFonts w:ascii="Arial" w:hAnsi="Arial" w:cs="Arial"/>
                <w:sz w:val="22"/>
                <w:szCs w:val="22"/>
              </w:rPr>
              <w:t>Cena za 1 MJ (bez DPH)</w:t>
            </w:r>
          </w:p>
          <w:p w14:paraId="00AFC989" w14:textId="60341062" w:rsidR="00595E4B" w:rsidRPr="00595E4B" w:rsidRDefault="00595E4B" w:rsidP="00595E4B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95E4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(pozn.: 1 MJ = 100 </w:t>
            </w:r>
            <w:proofErr w:type="spellStart"/>
            <w:r w:rsidRPr="00595E4B">
              <w:rPr>
                <w:rFonts w:ascii="Arial" w:hAnsi="Arial" w:cs="Arial"/>
                <w:i/>
                <w:iCs/>
                <w:sz w:val="22"/>
                <w:szCs w:val="22"/>
              </w:rPr>
              <w:t>bm</w:t>
            </w:r>
            <w:proofErr w:type="spellEnd"/>
            <w:r w:rsidRPr="00595E4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vytyčované hranice)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E1519E5" w14:textId="237412D2" w:rsidR="00595E4B" w:rsidRPr="00595E4B" w:rsidRDefault="00595E4B" w:rsidP="00595E4B">
            <w:pPr>
              <w:spacing w:line="276" w:lineRule="auto"/>
              <w:ind w:right="147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5E4B" w:rsidRPr="00595E4B" w14:paraId="31C002E0" w14:textId="77777777" w:rsidTr="00595E4B">
        <w:trPr>
          <w:trHeight w:val="510"/>
        </w:trPr>
        <w:tc>
          <w:tcPr>
            <w:tcW w:w="4531" w:type="dxa"/>
            <w:tcMar>
              <w:left w:w="85" w:type="dxa"/>
              <w:right w:w="85" w:type="dxa"/>
            </w:tcMar>
            <w:vAlign w:val="center"/>
          </w:tcPr>
          <w:p w14:paraId="65223E5E" w14:textId="2EA81BF8" w:rsidR="00595E4B" w:rsidRPr="00595E4B" w:rsidRDefault="00595E4B" w:rsidP="00595E4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celkem (38 MJ) bez DPH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9EC853A" w14:textId="77777777" w:rsidR="00595E4B" w:rsidRPr="00595E4B" w:rsidRDefault="00595E4B" w:rsidP="00595E4B">
            <w:pPr>
              <w:spacing w:line="276" w:lineRule="auto"/>
              <w:ind w:right="147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5E4B" w:rsidRPr="00595E4B" w14:paraId="7DB7404C" w14:textId="77777777" w:rsidTr="00595E4B">
        <w:trPr>
          <w:trHeight w:val="510"/>
        </w:trPr>
        <w:tc>
          <w:tcPr>
            <w:tcW w:w="4531" w:type="dxa"/>
            <w:tcMar>
              <w:left w:w="85" w:type="dxa"/>
              <w:right w:w="85" w:type="dxa"/>
            </w:tcMar>
            <w:vAlign w:val="center"/>
          </w:tcPr>
          <w:p w14:paraId="02216CBD" w14:textId="5E19D774" w:rsidR="00595E4B" w:rsidRDefault="00595E4B" w:rsidP="00595E4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DPH 21 %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75547FB" w14:textId="77777777" w:rsidR="00595E4B" w:rsidRPr="00595E4B" w:rsidRDefault="00595E4B" w:rsidP="00595E4B">
            <w:pPr>
              <w:spacing w:line="276" w:lineRule="auto"/>
              <w:ind w:right="147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5E4B" w:rsidRPr="00595E4B" w14:paraId="07B506D1" w14:textId="77777777" w:rsidTr="00595E4B">
        <w:trPr>
          <w:trHeight w:val="510"/>
        </w:trPr>
        <w:tc>
          <w:tcPr>
            <w:tcW w:w="4531" w:type="dxa"/>
            <w:tcMar>
              <w:left w:w="85" w:type="dxa"/>
              <w:right w:w="85" w:type="dxa"/>
            </w:tcMar>
            <w:vAlign w:val="center"/>
          </w:tcPr>
          <w:p w14:paraId="27A99D8F" w14:textId="41CFBF52" w:rsidR="00595E4B" w:rsidRDefault="00595E4B" w:rsidP="00595E4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Celková cena s DPH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10E2BDA" w14:textId="77777777" w:rsidR="00595E4B" w:rsidRPr="00595E4B" w:rsidRDefault="00595E4B" w:rsidP="00595E4B">
            <w:pPr>
              <w:spacing w:line="276" w:lineRule="auto"/>
              <w:ind w:right="147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3B081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45EB242" w14:textId="163D83D8" w:rsidR="00BA7E8C" w:rsidRPr="00037712" w:rsidRDefault="00595E4B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25072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E95C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9A01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3C8F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74B5CB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131E5F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CA80C4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437C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0527C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D332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84E60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1E5EC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6228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EC28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CA9D3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FD72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2876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527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436A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BF49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856F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1D35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AB88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9D1B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A04B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5E0E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50126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DFB9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E26E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C813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D9C5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7949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BAA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C564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B2FA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3B95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A5E7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85B4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75A47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3439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A051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536D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4B96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9E57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856D6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C271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99F1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D2E2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53F52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EA7E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04FF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C0030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41DF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200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EF151D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ADE133A" w14:textId="77777777" w:rsidR="00BA7E8C" w:rsidRPr="00595E4B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95E4B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95E4B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95E4B">
        <w:rPr>
          <w:rFonts w:ascii="Arial" w:hAnsi="Arial" w:cs="Arial"/>
          <w:bCs/>
          <w:sz w:val="22"/>
          <w:szCs w:val="22"/>
        </w:rPr>
        <w:t>dodavatel</w:t>
      </w:r>
      <w:r w:rsidRPr="00595E4B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95E4B">
        <w:rPr>
          <w:rFonts w:ascii="Arial" w:hAnsi="Arial" w:cs="Arial"/>
          <w:bCs/>
          <w:sz w:val="22"/>
          <w:szCs w:val="22"/>
        </w:rPr>
        <w:t>pod</w:t>
      </w:r>
      <w:r w:rsidRPr="00595E4B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95E4B">
        <w:rPr>
          <w:rFonts w:ascii="Arial" w:hAnsi="Arial" w:cs="Arial"/>
          <w:bCs/>
          <w:sz w:val="22"/>
          <w:szCs w:val="22"/>
        </w:rPr>
        <w:t>dodavatel</w:t>
      </w:r>
      <w:r w:rsidRPr="00595E4B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95E4B">
        <w:rPr>
          <w:rFonts w:ascii="Arial" w:hAnsi="Arial" w:cs="Arial"/>
          <w:bCs/>
          <w:sz w:val="22"/>
          <w:szCs w:val="22"/>
        </w:rPr>
        <w:t>poddodavatele</w:t>
      </w:r>
      <w:r w:rsidRPr="00595E4B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4947BA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F58788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013C79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DD378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A76AE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7BC7F8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5760C1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CBA3C8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4D2E3" w14:textId="77777777" w:rsidR="00561870" w:rsidRDefault="00561870" w:rsidP="008E4AD5">
      <w:r>
        <w:separator/>
      </w:r>
    </w:p>
  </w:endnote>
  <w:endnote w:type="continuationSeparator" w:id="0">
    <w:p w14:paraId="3FB690F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51E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D41F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BE8F38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EF39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0B1AC" w14:textId="77777777" w:rsidR="00561870" w:rsidRDefault="00561870" w:rsidP="008E4AD5">
      <w:r>
        <w:separator/>
      </w:r>
    </w:p>
  </w:footnote>
  <w:footnote w:type="continuationSeparator" w:id="0">
    <w:p w14:paraId="7F11613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E07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432B6" w14:textId="77777777" w:rsidR="00F34DD4" w:rsidRDefault="00F34DD4">
    <w:pPr>
      <w:pStyle w:val="Zhlav"/>
    </w:pPr>
  </w:p>
  <w:p w14:paraId="0D7A3BC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82F0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47160643">
    <w:abstractNumId w:val="30"/>
  </w:num>
  <w:num w:numId="2" w16cid:durableId="818883048">
    <w:abstractNumId w:val="41"/>
  </w:num>
  <w:num w:numId="3" w16cid:durableId="1851525088">
    <w:abstractNumId w:val="29"/>
  </w:num>
  <w:num w:numId="4" w16cid:durableId="1460369272">
    <w:abstractNumId w:val="33"/>
  </w:num>
  <w:num w:numId="5" w16cid:durableId="968558883">
    <w:abstractNumId w:val="27"/>
  </w:num>
  <w:num w:numId="6" w16cid:durableId="1678386487">
    <w:abstractNumId w:val="12"/>
  </w:num>
  <w:num w:numId="7" w16cid:durableId="2101413476">
    <w:abstractNumId w:val="35"/>
  </w:num>
  <w:num w:numId="8" w16cid:durableId="390927784">
    <w:abstractNumId w:val="19"/>
  </w:num>
  <w:num w:numId="9" w16cid:durableId="8987872">
    <w:abstractNumId w:val="15"/>
  </w:num>
  <w:num w:numId="10" w16cid:durableId="944264233">
    <w:abstractNumId w:val="40"/>
  </w:num>
  <w:num w:numId="11" w16cid:durableId="1742411500">
    <w:abstractNumId w:val="39"/>
  </w:num>
  <w:num w:numId="12" w16cid:durableId="1607270742">
    <w:abstractNumId w:val="4"/>
  </w:num>
  <w:num w:numId="13" w16cid:durableId="9076881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14894463">
    <w:abstractNumId w:val="28"/>
  </w:num>
  <w:num w:numId="15" w16cid:durableId="920482182">
    <w:abstractNumId w:val="17"/>
  </w:num>
  <w:num w:numId="16" w16cid:durableId="2138991224">
    <w:abstractNumId w:val="24"/>
  </w:num>
  <w:num w:numId="17" w16cid:durableId="1939436185">
    <w:abstractNumId w:val="43"/>
  </w:num>
  <w:num w:numId="18" w16cid:durableId="2016495821">
    <w:abstractNumId w:val="37"/>
  </w:num>
  <w:num w:numId="19" w16cid:durableId="667369140">
    <w:abstractNumId w:val="14"/>
  </w:num>
  <w:num w:numId="20" w16cid:durableId="153034770">
    <w:abstractNumId w:val="9"/>
  </w:num>
  <w:num w:numId="21" w16cid:durableId="1249345502">
    <w:abstractNumId w:val="8"/>
  </w:num>
  <w:num w:numId="22" w16cid:durableId="1959690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8410903">
    <w:abstractNumId w:val="5"/>
  </w:num>
  <w:num w:numId="24" w16cid:durableId="847409183">
    <w:abstractNumId w:val="18"/>
  </w:num>
  <w:num w:numId="25" w16cid:durableId="956566068">
    <w:abstractNumId w:val="11"/>
  </w:num>
  <w:num w:numId="26" w16cid:durableId="1100644204">
    <w:abstractNumId w:val="16"/>
  </w:num>
  <w:num w:numId="27" w16cid:durableId="1291209138">
    <w:abstractNumId w:val="10"/>
  </w:num>
  <w:num w:numId="28" w16cid:durableId="1072581724">
    <w:abstractNumId w:val="7"/>
  </w:num>
  <w:num w:numId="29" w16cid:durableId="838541592">
    <w:abstractNumId w:val="3"/>
  </w:num>
  <w:num w:numId="30" w16cid:durableId="1054625394">
    <w:abstractNumId w:val="36"/>
  </w:num>
  <w:num w:numId="31" w16cid:durableId="556211229">
    <w:abstractNumId w:val="32"/>
  </w:num>
  <w:num w:numId="32" w16cid:durableId="284851456">
    <w:abstractNumId w:val="25"/>
  </w:num>
  <w:num w:numId="33" w16cid:durableId="890581400">
    <w:abstractNumId w:val="13"/>
  </w:num>
  <w:num w:numId="34" w16cid:durableId="1782723947">
    <w:abstractNumId w:val="23"/>
  </w:num>
  <w:num w:numId="35" w16cid:durableId="873075938">
    <w:abstractNumId w:val="0"/>
  </w:num>
  <w:num w:numId="36" w16cid:durableId="1007053537">
    <w:abstractNumId w:val="2"/>
  </w:num>
  <w:num w:numId="37" w16cid:durableId="122045358">
    <w:abstractNumId w:val="21"/>
  </w:num>
  <w:num w:numId="38" w16cid:durableId="968247256">
    <w:abstractNumId w:val="22"/>
  </w:num>
  <w:num w:numId="39" w16cid:durableId="587270100">
    <w:abstractNumId w:val="6"/>
  </w:num>
  <w:num w:numId="40" w16cid:durableId="1137533425">
    <w:abstractNumId w:val="45"/>
  </w:num>
  <w:num w:numId="41" w16cid:durableId="18875274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14372353">
    <w:abstractNumId w:val="42"/>
  </w:num>
  <w:num w:numId="43" w16cid:durableId="1266575386">
    <w:abstractNumId w:val="20"/>
  </w:num>
  <w:num w:numId="44" w16cid:durableId="1567566941">
    <w:abstractNumId w:val="38"/>
  </w:num>
  <w:num w:numId="45" w16cid:durableId="1738094428">
    <w:abstractNumId w:val="26"/>
  </w:num>
  <w:num w:numId="46" w16cid:durableId="898826258">
    <w:abstractNumId w:val="31"/>
  </w:num>
  <w:num w:numId="47" w16cid:durableId="1688797541">
    <w:abstractNumId w:val="1"/>
  </w:num>
  <w:num w:numId="48" w16cid:durableId="753822982">
    <w:abstractNumId w:val="34"/>
  </w:num>
  <w:num w:numId="49" w16cid:durableId="112010265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4FA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E4B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06F9A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7ABD6E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9</cp:revision>
  <cp:lastPrinted>2012-03-30T11:12:00Z</cp:lastPrinted>
  <dcterms:created xsi:type="dcterms:W3CDTF">2018-02-07T11:30:00Z</dcterms:created>
  <dcterms:modified xsi:type="dcterms:W3CDTF">2024-07-31T06:03:00Z</dcterms:modified>
</cp:coreProperties>
</file>